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06" w:rsidRDefault="008B6D06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D06" w:rsidRDefault="008B6D06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8B6D06" w:rsidRDefault="008B6D06">
      <w:pPr>
        <w:pStyle w:val="ConsPlusNonformat"/>
        <w:spacing w:before="260"/>
        <w:jc w:val="both"/>
      </w:pPr>
      <w:r>
        <w:t xml:space="preserve">                                   В Арбитражный суд ______________________</w:t>
      </w:r>
    </w:p>
    <w:p w:rsidR="008B6D06" w:rsidRDefault="008B6D06">
      <w:pPr>
        <w:pStyle w:val="ConsPlusNonformat"/>
        <w:jc w:val="both"/>
      </w:pPr>
    </w:p>
    <w:p w:rsidR="008B6D06" w:rsidRDefault="008B6D06">
      <w:pPr>
        <w:pStyle w:val="ConsPlusNonformat"/>
        <w:jc w:val="both"/>
      </w:pPr>
      <w:r>
        <w:t xml:space="preserve">                                   Должник: _______________________________</w:t>
      </w:r>
    </w:p>
    <w:p w:rsidR="008B6D06" w:rsidRDefault="008B6D06">
      <w:pPr>
        <w:pStyle w:val="ConsPlusNonformat"/>
        <w:jc w:val="both"/>
      </w:pPr>
      <w:r>
        <w:t xml:space="preserve">                                                  (Ф.И.О. гражданина)</w:t>
      </w:r>
    </w:p>
    <w:p w:rsidR="008B6D06" w:rsidRDefault="008B6D06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8B6D06" w:rsidRDefault="008B6D06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8B6D06" w:rsidRDefault="008B6D0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8B6D06" w:rsidRDefault="008B6D06">
      <w:pPr>
        <w:pStyle w:val="ConsPlusNonformat"/>
        <w:jc w:val="both"/>
      </w:pPr>
    </w:p>
    <w:p w:rsidR="008B6D06" w:rsidRDefault="008B6D06">
      <w:pPr>
        <w:pStyle w:val="ConsPlusNonformat"/>
        <w:jc w:val="both"/>
      </w:pPr>
      <w:r>
        <w:t xml:space="preserve">                                   Представитель должника: ________________</w:t>
      </w:r>
    </w:p>
    <w:p w:rsidR="008B6D06" w:rsidRDefault="008B6D06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8B6D06" w:rsidRDefault="008B6D06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8B6D06" w:rsidRDefault="008B6D06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8B6D06" w:rsidRDefault="008B6D06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8B6D06" w:rsidRDefault="008B6D06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8B6D06" w:rsidRDefault="008B6D0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8B6D06" w:rsidRDefault="008B6D06">
      <w:pPr>
        <w:pStyle w:val="ConsPlusNonformat"/>
        <w:jc w:val="both"/>
      </w:pPr>
    </w:p>
    <w:p w:rsidR="008B6D06" w:rsidRDefault="008B6D06">
      <w:pPr>
        <w:pStyle w:val="ConsPlusNonformat"/>
        <w:jc w:val="both"/>
      </w:pPr>
      <w:r>
        <w:t xml:space="preserve">                                   Кредиторы: _____________________________</w:t>
      </w:r>
    </w:p>
    <w:p w:rsidR="008B6D06" w:rsidRDefault="008B6D06">
      <w:pPr>
        <w:pStyle w:val="ConsPlusNonformat"/>
        <w:jc w:val="both"/>
      </w:pPr>
      <w:r>
        <w:t xml:space="preserve">                                   1. _____________________________________</w:t>
      </w:r>
    </w:p>
    <w:p w:rsidR="008B6D06" w:rsidRDefault="008B6D06">
      <w:pPr>
        <w:pStyle w:val="ConsPlusNonformat"/>
        <w:jc w:val="both"/>
      </w:pPr>
      <w:r>
        <w:t xml:space="preserve">                                            (наименование или Ф.И.О.)</w:t>
      </w:r>
    </w:p>
    <w:p w:rsidR="008B6D06" w:rsidRDefault="008B6D06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8B6D06" w:rsidRDefault="008B6D06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8B6D06" w:rsidRDefault="008B6D0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8B6D06" w:rsidRDefault="008B6D06">
      <w:pPr>
        <w:pStyle w:val="ConsPlusNonformat"/>
        <w:jc w:val="both"/>
      </w:pPr>
    </w:p>
    <w:p w:rsidR="008B6D06" w:rsidRDefault="008B6D06">
      <w:pPr>
        <w:pStyle w:val="ConsPlusNonformat"/>
        <w:jc w:val="both"/>
      </w:pPr>
      <w:r>
        <w:t xml:space="preserve">                                   2. _____________________________________</w:t>
      </w:r>
    </w:p>
    <w:p w:rsidR="008B6D06" w:rsidRDefault="008B6D06">
      <w:pPr>
        <w:pStyle w:val="ConsPlusNonformat"/>
        <w:jc w:val="both"/>
      </w:pPr>
      <w:r>
        <w:t xml:space="preserve">                                            (наименование или Ф.И.О.)</w:t>
      </w:r>
    </w:p>
    <w:p w:rsidR="008B6D06" w:rsidRDefault="008B6D06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8B6D06" w:rsidRDefault="008B6D06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8B6D06" w:rsidRDefault="008B6D06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8B6D06" w:rsidRDefault="008B6D06">
      <w:pPr>
        <w:pStyle w:val="ConsPlusNonformat"/>
        <w:jc w:val="both"/>
      </w:pPr>
    </w:p>
    <w:p w:rsidR="008B6D06" w:rsidRDefault="008B6D06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99" w:history="1">
        <w:r>
          <w:rPr>
            <w:color w:val="0000FF"/>
          </w:rPr>
          <w:t>&lt;1&gt;</w:t>
        </w:r>
      </w:hyperlink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rmal"/>
        <w:jc w:val="center"/>
      </w:pPr>
      <w:r>
        <w:t>Заявление</w:t>
      </w:r>
    </w:p>
    <w:p w:rsidR="008B6D06" w:rsidRDefault="008B6D06">
      <w:pPr>
        <w:pStyle w:val="ConsPlusNormal"/>
        <w:jc w:val="center"/>
      </w:pPr>
      <w:r>
        <w:t>о признании банкротом</w:t>
      </w:r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rmal"/>
        <w:ind w:firstLine="540"/>
        <w:jc w:val="both"/>
      </w:pPr>
      <w:r>
        <w:t xml:space="preserve">По состоянию на "__"___________ ____ г. размер требований, предъявленных к гражданину Российской Федерации _______________________, паспорт: ____ </w:t>
      </w:r>
      <w:proofErr w:type="spellStart"/>
      <w:r>
        <w:t>N</w:t>
      </w:r>
      <w:proofErr w:type="spellEnd"/>
      <w:r>
        <w:t xml:space="preserve"> ________, выдан _______________________ "__"___________ ____ г., составляет _____ (__________) рублей, в том числе: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 xml:space="preserve">1. Неспособность удовлетворить требования кредитора 1 по денежным обязательствам в сумме _____ (__________) рублей, вытекающим из Договора _________________ от "__"___________ ____ г. </w:t>
      </w:r>
      <w:proofErr w:type="spellStart"/>
      <w:r>
        <w:t>N</w:t>
      </w:r>
      <w:proofErr w:type="spellEnd"/>
      <w:r>
        <w:t xml:space="preserve"> ______.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2. Неспособность удовлетворить требования кредитора 2 по денежным обязательствам в сумме _____ (__________) рублей, вытекающим из бюджетных оснований, а именно: _________________________________.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3. Обязательства по уплате обязательных платежей в сумме _____ (__________) рублей. Реестр недоимок, пени, штрафов прилагается.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4. Административные штрафы и установленные уголовным законодательством штрафы в сумме _____ (__________) рублей.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Общая сумма - _____ (__________) рублей, состав и размер денежных обязательств и обязательных платежей определены на дату подачи в суд настоящего заявления и подтверждены _______________________________.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lastRenderedPageBreak/>
        <w:t>В настоящее время у должника имеется следующее имущество, в том числе платежные средства и дебиторская задолженность: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1. Имущество: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а) недвижимое имущество - _____________________________________;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б) движимое имущество - _______________________________________;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в) имущественные права - ______________________________________.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2. Дебиторская задолженность: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а) ____________________________________________________________;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б) ____________________________________________________________.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Фактически, по состоянию на дату подачи заявления, общая сумма долгов должника перед кредиторами, включая задолженность по обязательным платежам, превышает стоимость принадлежащего ему имущества и имущественных прав на _____ (__________) рублей.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Удовлетворение требований одного из кредиторов (или: нескольких кредиторов) приведет к невозможности исполнения должником денежных обязательств и (или) обязанности по уплате обязательных платежей в полном объеме перед другими кредиторами, что подтверждается ______________________________________.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213.4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Должник предлагает утвердить финансового управляющего из числа членов саморегулируемой организации _____________________________, адрес: ________________________.</w:t>
      </w:r>
    </w:p>
    <w:p w:rsidR="008B6D06" w:rsidRDefault="008B6D06">
      <w:pPr>
        <w:pStyle w:val="ConsPlusNonformat"/>
        <w:spacing w:before="200"/>
        <w:jc w:val="both"/>
      </w:pPr>
      <w:r>
        <w:t xml:space="preserve">    (или:  Должник  согласен  на  привлечение следующих лиц, обеспечивающих</w:t>
      </w:r>
    </w:p>
    <w:p w:rsidR="008B6D06" w:rsidRDefault="008B6D06">
      <w:pPr>
        <w:pStyle w:val="ConsPlusNonformat"/>
        <w:jc w:val="both"/>
      </w:pPr>
      <w:r>
        <w:t>исполнение    возложенных   на   финансового   управляющего   обязанностей:</w:t>
      </w:r>
    </w:p>
    <w:p w:rsidR="008B6D06" w:rsidRDefault="008B6D06">
      <w:pPr>
        <w:pStyle w:val="ConsPlusNonformat"/>
        <w:jc w:val="both"/>
      </w:pPr>
      <w:r>
        <w:t>____________________, ____________________, ____________________.</w:t>
      </w:r>
    </w:p>
    <w:p w:rsidR="008B6D06" w:rsidRDefault="008B6D06">
      <w:pPr>
        <w:pStyle w:val="ConsPlusNonformat"/>
        <w:jc w:val="both"/>
      </w:pPr>
      <w:r>
        <w:t xml:space="preserve">                        (Ф.И.О., адреса)</w:t>
      </w:r>
    </w:p>
    <w:p w:rsidR="008B6D06" w:rsidRDefault="008B6D06">
      <w:pPr>
        <w:pStyle w:val="ConsPlusNormal"/>
        <w:ind w:firstLine="540"/>
        <w:jc w:val="both"/>
      </w:pPr>
      <w:r>
        <w:t>Максимальный размер осуществляемых за счет заявителя расходов финансового управляющего на оплату услуг привлекаемых лиц - _____ (__________) рублей.)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Денежные средства на выплату вознаграждения финансовому управляющему (или: на возмещение расходов финансового управляющего на оплату услуг привлекаемых лиц) в указанном размере внесены должником в депозит суда.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6" w:history="1">
        <w:r>
          <w:rPr>
            <w:color w:val="0000FF"/>
          </w:rPr>
          <w:t>ст. ст. 213.1</w:t>
        </w:r>
      </w:hyperlink>
      <w:r>
        <w:t xml:space="preserve"> - </w:t>
      </w:r>
      <w:hyperlink r:id="rId7" w:history="1">
        <w:r>
          <w:rPr>
            <w:color w:val="0000FF"/>
          </w:rPr>
          <w:t>213.4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(банкротстве)", </w:t>
      </w:r>
      <w:hyperlink r:id="rId8" w:history="1">
        <w:r>
          <w:rPr>
            <w:color w:val="0000FF"/>
          </w:rPr>
          <w:t>ст. ст. 223</w:t>
        </w:r>
      </w:hyperlink>
      <w:r>
        <w:t xml:space="preserve"> - </w:t>
      </w:r>
      <w:hyperlink r:id="rId9" w:history="1">
        <w:r>
          <w:rPr>
            <w:color w:val="0000FF"/>
          </w:rPr>
          <w:t>224</w:t>
        </w:r>
      </w:hyperlink>
      <w:r>
        <w:t xml:space="preserve"> Арбитражного процессуального кодекса Российской Федерации, прошу:</w:t>
      </w:r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rmal"/>
        <w:ind w:firstLine="540"/>
        <w:jc w:val="both"/>
      </w:pPr>
      <w:r>
        <w:t xml:space="preserve">Признать гражданина Российской Федерации _____________________, паспорт: ____ </w:t>
      </w:r>
      <w:proofErr w:type="spellStart"/>
      <w:r>
        <w:t>N</w:t>
      </w:r>
      <w:proofErr w:type="spellEnd"/>
      <w:r>
        <w:t xml:space="preserve"> ________, выдан ____________________ "__"___________ ____ г., несостоятельным (банкротом).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 xml:space="preserve">Утвердить финансового управляющего из числа членов Саморегулируемой организации </w:t>
      </w:r>
      <w:r>
        <w:lastRenderedPageBreak/>
        <w:t>арбитражных управляющих "________________", ОГРН _______, ИНН _______, КПП ______, адрес: _______________________________.</w:t>
      </w:r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rmal"/>
        <w:ind w:firstLine="540"/>
        <w:jc w:val="both"/>
      </w:pPr>
      <w:r>
        <w:t>Приложения: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1. 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 xml:space="preserve">2. 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</w:t>
      </w:r>
      <w:hyperlink w:anchor="P100" w:history="1">
        <w:r>
          <w:rPr>
            <w:color w:val="0000FF"/>
          </w:rPr>
          <w:t>&lt;2&gt;</w:t>
        </w:r>
      </w:hyperlink>
      <w:r>
        <w:t>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3.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4.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5.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6. 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7. Выписка из реестра акционеров (участников) юридического лица, акционером (участником) которого является гражданин (при наличии).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9. 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банке, справки об остатках электронных денежных средств и о переводах электронных денежных средств (при наличии).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10. Копия страхового свидетельства обязательного пенсионного страхования.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11. Сведения о состоянии индивидуального лицевого счета застрахованного лица.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12. Копия решения о признании гражданина безработным, выданная государственной службой занятости населения, в случае принятия указанного решения.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13. Копия свидетельства о постановке на учет в налоговом органе (при наличии).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14. Копия свидетельства о заключении брака (при наличии заключенного и не расторгнутого на дату подачи заявления брака).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lastRenderedPageBreak/>
        <w:t>15. Копия свидетельства о расторжении брака, если оно выдано в течение трех лет до даты подачи заявления (при наличии).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16. Копия брачного договора (при наличии).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17. 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18. Копия свидетельства о рождении ребенка, если гражданин является его родителем, усыновителем или опекуном.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19. 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20. Документ, подтверждающий уплату государственной пошлины.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 xml:space="preserve">21. Доверенность представителя от "__"___________ ____ г. </w:t>
      </w:r>
      <w:proofErr w:type="spellStart"/>
      <w:r>
        <w:t>N</w:t>
      </w:r>
      <w:proofErr w:type="spellEnd"/>
      <w:r>
        <w:t xml:space="preserve"> _____ (если заявление подписывается представителем должника).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22. Иные документы, подтверждающие обстоятельства, на которых должник основывает свои требования.</w:t>
      </w:r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rmal"/>
        <w:ind w:firstLine="540"/>
        <w:jc w:val="both"/>
      </w:pPr>
      <w:r>
        <w:t>"__"___________ ____ г.</w:t>
      </w:r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nformat"/>
        <w:jc w:val="both"/>
      </w:pPr>
      <w:r>
        <w:t xml:space="preserve">    Должник (представитель):</w:t>
      </w:r>
    </w:p>
    <w:p w:rsidR="008B6D06" w:rsidRDefault="008B6D06">
      <w:pPr>
        <w:pStyle w:val="ConsPlusNonformat"/>
        <w:jc w:val="both"/>
      </w:pPr>
    </w:p>
    <w:p w:rsidR="008B6D06" w:rsidRDefault="008B6D06">
      <w:pPr>
        <w:pStyle w:val="ConsPlusNonformat"/>
        <w:jc w:val="both"/>
      </w:pPr>
      <w:r>
        <w:t xml:space="preserve">    ________________/__________________________________________/</w:t>
      </w:r>
    </w:p>
    <w:p w:rsidR="008B6D06" w:rsidRDefault="008B6D06">
      <w:pPr>
        <w:pStyle w:val="ConsPlusNonformat"/>
        <w:jc w:val="both"/>
      </w:pPr>
      <w:r>
        <w:t xml:space="preserve">        (подпись)                    (Ф.И.О.)</w:t>
      </w:r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rmal"/>
        <w:ind w:firstLine="540"/>
        <w:jc w:val="both"/>
      </w:pPr>
      <w:r>
        <w:t>--------------------------------</w:t>
      </w:r>
    </w:p>
    <w:p w:rsidR="008B6D06" w:rsidRDefault="008B6D0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8B6D06" w:rsidRDefault="008B6D06">
      <w:pPr>
        <w:pStyle w:val="ConsPlusNormal"/>
        <w:spacing w:before="220"/>
        <w:ind w:firstLine="540"/>
        <w:jc w:val="both"/>
      </w:pPr>
      <w:bookmarkStart w:id="0" w:name="P99"/>
      <w:bookmarkEnd w:id="0"/>
      <w:r>
        <w:t xml:space="preserve">&lt;1&gt; Госпошлина при подаче заявления в арбитражный суд о признании должника несостоятельным (банкротом) определяется согласно </w:t>
      </w:r>
      <w:hyperlink r:id="rId10" w:history="1">
        <w:r>
          <w:rPr>
            <w:color w:val="0000FF"/>
          </w:rPr>
          <w:t>пп. 5 п. 1 ст. 333.21</w:t>
        </w:r>
      </w:hyperlink>
      <w:r>
        <w:t xml:space="preserve"> Налогового кодекса Российской Федерации.</w:t>
      </w:r>
    </w:p>
    <w:p w:rsidR="008B6D06" w:rsidRDefault="008B6D06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&lt;2&gt;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 (</w:t>
      </w:r>
      <w:hyperlink r:id="rId11" w:history="1">
        <w:r>
          <w:rPr>
            <w:color w:val="0000FF"/>
          </w:rPr>
          <w:t>абз. 3 п. 3 ст. 213.4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(банкротстве)").</w:t>
      </w:r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rmal"/>
        <w:ind w:firstLine="540"/>
        <w:jc w:val="both"/>
      </w:pPr>
    </w:p>
    <w:p w:rsidR="008B6D06" w:rsidRDefault="008B6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73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8B6D06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D06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D5DA5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6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A5A2BA70EB9E83B96F853A8D65232BB36FAFEF9ED4F58945CB979985A476DA87ABBA0CEF94C8C4EBB5D1E00B7E879FC602791694D5073U3n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FA5A2BA70EB9E83B96F853A8D65232BB36FAFEFBE04F58945CB979985A476DA87ABBA4CDF04C8612E14D1A49E2E167F8783995774EU5n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A5A2BA70EB9E83B96F853A8D65232BB36FAFEFBE04F58945CB979985A476DA87ABBA4CDFE4E8612E14D1A49E2E167F8783995774EU5n9J" TargetMode="External"/><Relationship Id="rId11" Type="http://schemas.openxmlformats.org/officeDocument/2006/relationships/hyperlink" Target="consultantplus://offline/ref=F8FA5A2BA70EB9E83B96F853A8D65232BB36FAFEFBE04F58945CB979985A476DA87ABBA4CDF0418612E14D1A49E2E167F8783995774EU5n9J" TargetMode="External"/><Relationship Id="rId5" Type="http://schemas.openxmlformats.org/officeDocument/2006/relationships/hyperlink" Target="consultantplus://offline/ref=F8FA5A2BA70EB9E83B96F853A8D65232BB36FAFEFBE04F58945CB979985A476DA87ABBA4CDF04D8612E14D1A49E2E167F8783995774EU5n9J" TargetMode="External"/><Relationship Id="rId10" Type="http://schemas.openxmlformats.org/officeDocument/2006/relationships/hyperlink" Target="consultantplus://offline/ref=F8FA5A2BA70EB9E83B96F853A8D65232BB36FAF9F0E04F58945CB979985A476DA87ABBA8C7FE4D8612E14D1A49E2E167F8783995774EU5n9J" TargetMode="External"/><Relationship Id="rId4" Type="http://schemas.openxmlformats.org/officeDocument/2006/relationships/hyperlink" Target="consultantplus://offline/ref=F8FA5A2BA70EB9E83B96F853A8D65232BB36FAFEF9ED4F58945CB979985A476DA87ABBA0CEF84B8942BB5D1E00B7E879FC602791694D5073U3nCJ" TargetMode="External"/><Relationship Id="rId9" Type="http://schemas.openxmlformats.org/officeDocument/2006/relationships/hyperlink" Target="consultantplus://offline/ref=F8FA5A2BA70EB9E83B96F853A8D65232BB36FAFEF9ED4F58945CB979985A476DA87ABBA0CEF94C8F44BB5D1E00B7E879FC602791694D5073U3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9890</Characters>
  <Application>Microsoft Office Word</Application>
  <DocSecurity>0</DocSecurity>
  <Lines>82</Lines>
  <Paragraphs>23</Paragraphs>
  <ScaleCrop>false</ScaleCrop>
  <Company>Grizli777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2019-06-04T09:39:00Z</dcterms:created>
  <dcterms:modified xsi:type="dcterms:W3CDTF">2019-06-04T09:39:00Z</dcterms:modified>
</cp:coreProperties>
</file>